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B6" w:rsidRPr="006B70B6" w:rsidRDefault="006B70B6" w:rsidP="006B70B6">
      <w:p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b/>
          <w:bCs/>
          <w:color w:val="1D2E55"/>
          <w:sz w:val="33"/>
          <w:szCs w:val="33"/>
          <w:lang w:eastAsia="pl-PL"/>
        </w:rPr>
      </w:pPr>
      <w:r w:rsidRPr="006B70B6">
        <w:rPr>
          <w:rFonts w:ascii="Arial" w:eastAsia="Times New Roman" w:hAnsi="Arial" w:cs="Arial"/>
          <w:b/>
          <w:bCs/>
          <w:color w:val="1D2E55"/>
          <w:sz w:val="33"/>
          <w:szCs w:val="33"/>
          <w:lang w:eastAsia="pl-PL"/>
        </w:rPr>
        <w:t>Zwyczajne Walnego Zgromadzenie z dnia 28 maja 2014 r.</w:t>
      </w:r>
    </w:p>
    <w:p w:rsidR="006B70B6" w:rsidRPr="006B70B6" w:rsidRDefault="006B70B6" w:rsidP="006B70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B70B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Informacje o zwołaniu ZWZ SEKO S.A. </w:t>
      </w:r>
      <w:hyperlink r:id="rId5" w:history="1">
        <w:r w:rsidRPr="006B70B6">
          <w:rPr>
            <w:rFonts w:ascii="inherit" w:eastAsia="Times New Roman" w:hAnsi="inherit" w:cs="Arial"/>
            <w:b/>
            <w:bCs/>
            <w:color w:val="FF0000"/>
            <w:sz w:val="21"/>
            <w:szCs w:val="21"/>
            <w:bdr w:val="none" w:sz="0" w:space="0" w:color="auto" w:frame="1"/>
            <w:lang w:eastAsia="pl-PL"/>
          </w:rPr>
          <w:t>(pdf)</w:t>
        </w:r>
      </w:hyperlink>
    </w:p>
    <w:p w:rsidR="006B70B6" w:rsidRPr="006B70B6" w:rsidRDefault="006B70B6" w:rsidP="006B70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B70B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6B70B6" w:rsidRPr="006B70B6" w:rsidRDefault="006B70B6" w:rsidP="006B70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B70B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Projekty uchwał ZWZ SEKO S.A.</w:t>
      </w:r>
      <w:hyperlink r:id="rId6" w:history="1">
        <w:r w:rsidRPr="006B70B6">
          <w:rPr>
            <w:rFonts w:ascii="inherit" w:eastAsia="Times New Roman" w:hAnsi="inherit" w:cs="Arial"/>
            <w:b/>
            <w:bCs/>
            <w:color w:val="FF0000"/>
            <w:sz w:val="21"/>
            <w:szCs w:val="21"/>
            <w:bdr w:val="none" w:sz="0" w:space="0" w:color="auto" w:frame="1"/>
            <w:lang w:eastAsia="pl-PL"/>
          </w:rPr>
          <w:t> (pdf)</w:t>
        </w:r>
      </w:hyperlink>
    </w:p>
    <w:p w:rsidR="006B70B6" w:rsidRPr="006B70B6" w:rsidRDefault="006B70B6" w:rsidP="006B70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B70B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6B70B6" w:rsidRPr="006B70B6" w:rsidRDefault="006B70B6" w:rsidP="006B70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B70B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Formularz pełnomocnictwa na ZWZ SEKO S.A. </w:t>
      </w:r>
      <w:hyperlink r:id="rId7" w:history="1">
        <w:r w:rsidRPr="006B70B6">
          <w:rPr>
            <w:rFonts w:ascii="inherit" w:eastAsia="Times New Roman" w:hAnsi="inherit" w:cs="Arial"/>
            <w:b/>
            <w:bCs/>
            <w:color w:val="FF0000"/>
            <w:sz w:val="21"/>
            <w:szCs w:val="21"/>
            <w:bdr w:val="none" w:sz="0" w:space="0" w:color="auto" w:frame="1"/>
            <w:lang w:eastAsia="pl-PL"/>
          </w:rPr>
          <w:t>(</w:t>
        </w:r>
        <w:proofErr w:type="spellStart"/>
        <w:r w:rsidRPr="006B70B6">
          <w:rPr>
            <w:rFonts w:ascii="inherit" w:eastAsia="Times New Roman" w:hAnsi="inherit" w:cs="Arial"/>
            <w:b/>
            <w:bCs/>
            <w:color w:val="FF0000"/>
            <w:sz w:val="21"/>
            <w:szCs w:val="21"/>
            <w:bdr w:val="none" w:sz="0" w:space="0" w:color="auto" w:frame="1"/>
            <w:lang w:eastAsia="pl-PL"/>
          </w:rPr>
          <w:t>doc</w:t>
        </w:r>
        <w:proofErr w:type="spellEnd"/>
        <w:r w:rsidRPr="006B70B6">
          <w:rPr>
            <w:rFonts w:ascii="inherit" w:eastAsia="Times New Roman" w:hAnsi="inherit" w:cs="Arial"/>
            <w:b/>
            <w:bCs/>
            <w:color w:val="FF0000"/>
            <w:sz w:val="21"/>
            <w:szCs w:val="21"/>
            <w:bdr w:val="none" w:sz="0" w:space="0" w:color="auto" w:frame="1"/>
            <w:lang w:eastAsia="pl-PL"/>
          </w:rPr>
          <w:t>)</w:t>
        </w:r>
      </w:hyperlink>
    </w:p>
    <w:p w:rsidR="006B70B6" w:rsidRPr="006B70B6" w:rsidRDefault="006B70B6" w:rsidP="006B70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B70B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6B70B6" w:rsidRPr="006B70B6" w:rsidRDefault="006B70B6" w:rsidP="006B70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B70B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Treść uchwał. </w:t>
      </w:r>
      <w:hyperlink r:id="rId8" w:history="1">
        <w:r w:rsidRPr="006B70B6">
          <w:rPr>
            <w:rFonts w:ascii="inherit" w:eastAsia="Times New Roman" w:hAnsi="inherit" w:cs="Arial"/>
            <w:b/>
            <w:bCs/>
            <w:color w:val="FF0000"/>
            <w:sz w:val="21"/>
            <w:szCs w:val="21"/>
            <w:bdr w:val="none" w:sz="0" w:space="0" w:color="auto" w:frame="1"/>
            <w:lang w:eastAsia="pl-PL"/>
          </w:rPr>
          <w:t>(pdf)</w:t>
        </w:r>
      </w:hyperlink>
    </w:p>
    <w:p w:rsidR="006B70B6" w:rsidRPr="006B70B6" w:rsidRDefault="006B70B6" w:rsidP="006B70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B70B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6B70B6" w:rsidRPr="006B70B6" w:rsidRDefault="006B70B6" w:rsidP="006B70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B70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Wykaz akcjonariuszy.</w:t>
      </w:r>
      <w:r w:rsidRPr="006B70B6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pl-PL"/>
        </w:rPr>
        <w:t> </w:t>
      </w:r>
      <w:hyperlink r:id="rId9" w:history="1">
        <w:r w:rsidRPr="006B70B6">
          <w:rPr>
            <w:rFonts w:ascii="inherit" w:eastAsia="Times New Roman" w:hAnsi="inherit" w:cs="Arial"/>
            <w:b/>
            <w:bCs/>
            <w:color w:val="FF0000"/>
            <w:sz w:val="21"/>
            <w:szCs w:val="21"/>
            <w:bdr w:val="none" w:sz="0" w:space="0" w:color="auto" w:frame="1"/>
            <w:lang w:eastAsia="pl-PL"/>
          </w:rPr>
          <w:t>(pdf)</w:t>
        </w:r>
      </w:hyperlink>
    </w:p>
    <w:p w:rsidR="006B70B6" w:rsidRPr="006B70B6" w:rsidRDefault="006B70B6" w:rsidP="006B70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B70B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6B70B6" w:rsidRPr="006B70B6" w:rsidRDefault="006B70B6" w:rsidP="006B70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B70B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dniu 27 maja do Spółki wpłynęło zgłoszenie kandydatury Pana Roberta Sochackiego na członka Rady Nadzorczej. Zgłoszenie zostało złożone przez akcjonariuszy Spółki: Opera FIO, Opera Za 3 Grosze FIZ oraz Novo FIO. </w:t>
      </w:r>
      <w:hyperlink r:id="rId10" w:history="1">
        <w:r w:rsidRPr="006B70B6">
          <w:rPr>
            <w:rFonts w:ascii="inherit" w:eastAsia="Times New Roman" w:hAnsi="inherit" w:cs="Arial"/>
            <w:b/>
            <w:bCs/>
            <w:color w:val="FF0000"/>
            <w:sz w:val="21"/>
            <w:szCs w:val="21"/>
            <w:bdr w:val="none" w:sz="0" w:space="0" w:color="auto" w:frame="1"/>
            <w:lang w:eastAsia="pl-PL"/>
          </w:rPr>
          <w:t>(CV kandydata)</w:t>
        </w:r>
      </w:hyperlink>
    </w:p>
    <w:p w:rsidR="00AA07A6" w:rsidRDefault="00AA07A6">
      <w:bookmarkStart w:id="0" w:name="_GoBack"/>
      <w:bookmarkEnd w:id="0"/>
    </w:p>
    <w:sectPr w:rsidR="00AA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B6"/>
    <w:rsid w:val="006B70B6"/>
    <w:rsid w:val="00AA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70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B70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70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B7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kosa.pl/sites/default/files/uchwaly_zwz_28.05.2014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kosa.pl/sites/default/files/pelnomocnictwo_1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kosa.pl/sites/default/files/uchwalyzwz051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kosa.pl/sites/default/files/zwoanie_zwz_28.05.2014.pdf" TargetMode="External"/><Relationship Id="rId10" Type="http://schemas.openxmlformats.org/officeDocument/2006/relationships/hyperlink" Target="https://www.sekosa.pl/sites/default/files/cv_robert_sochac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kosa.pl/sites/default/files/wykaz_akcjonariuszy_zwz_28.05.2014_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2019-02-27T08:42:00Z</dcterms:created>
  <dcterms:modified xsi:type="dcterms:W3CDTF">2019-02-27T08:42:00Z</dcterms:modified>
</cp:coreProperties>
</file>